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3A" w:rsidRPr="00FD173A" w:rsidRDefault="00FD173A" w:rsidP="00FD173A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FD173A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Медиаэффекты</w:t>
      </w:r>
      <w:proofErr w:type="spellEnd"/>
      <w:r w:rsidRPr="00FD173A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 xml:space="preserve"> </w:t>
      </w:r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— это влияние информации из средств массовой информации (СМИ) и цифровых </w:t>
      </w:r>
      <w:proofErr w:type="spellStart"/>
      <w:proofErr w:type="gramStart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медиа</w:t>
      </w:r>
      <w:proofErr w:type="spellEnd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на</w:t>
      </w:r>
      <w:proofErr w:type="gramEnd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мысли, чувства, убеждения, поведение и даже физиологию людей и общества в целом. Они охватывают широкий спектр явлений: от формирования мнений и изменения привычек (например, через "пузыри фильтров" и "эхо-камеры" в </w:t>
      </w:r>
      <w:proofErr w:type="spellStart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соцсетях</w:t>
      </w:r>
      <w:proofErr w:type="spellEnd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) до когнитивных процессов, эмоций и физических реакций (например, учащенное сердцебиение от </w:t>
      </w:r>
      <w:proofErr w:type="spellStart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экшн-фильма</w:t>
      </w:r>
      <w:proofErr w:type="spellEnd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).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FD173A" w:rsidRPr="00FD173A" w:rsidRDefault="00FD173A" w:rsidP="00FD173A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Основные типы </w:t>
      </w:r>
      <w:proofErr w:type="spellStart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медиаэффектов</w:t>
      </w:r>
      <w:proofErr w:type="spellEnd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: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FD173A" w:rsidRPr="00FD173A" w:rsidRDefault="00FD173A" w:rsidP="00FD173A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Когнитивные эффекты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: Влияние на то, как мы приобретаем, обрабатываем и запоминаем информацию.</w:t>
      </w:r>
    </w:p>
    <w:p w:rsidR="00FD173A" w:rsidRPr="00FD173A" w:rsidRDefault="00FD173A" w:rsidP="00FD173A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Эффекты веры и убеждений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: Формирование или изменение веры в определенные феномены.</w:t>
      </w:r>
    </w:p>
    <w:p w:rsidR="00FD173A" w:rsidRPr="00FD173A" w:rsidRDefault="00FD173A" w:rsidP="00FD173A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Оценочные эффекты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: Воздействие на наши отношения и суждения о чем-либо.</w:t>
      </w:r>
    </w:p>
    <w:p w:rsidR="00FD173A" w:rsidRPr="00FD173A" w:rsidRDefault="00FD173A" w:rsidP="00FD173A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Аффективные эффекты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: Воздействие на эмоции и настроение (радость, страх, грусть).</w:t>
      </w:r>
    </w:p>
    <w:p w:rsidR="00FD173A" w:rsidRPr="00FD173A" w:rsidRDefault="00FD173A" w:rsidP="00FD173A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Физиологические эффекты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: Непроизвольные телесные реакции (учащение пульса, напряжение мышц).</w:t>
      </w:r>
    </w:p>
    <w:p w:rsidR="00FD173A" w:rsidRPr="00FD173A" w:rsidRDefault="00FD173A" w:rsidP="00FD173A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Поведенческие эффекты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: Прямое влияние на действия людей (покупка товара, участие в акции).</w:t>
      </w:r>
    </w:p>
    <w:p w:rsidR="00FD173A" w:rsidRPr="00FD173A" w:rsidRDefault="00FD173A" w:rsidP="00FD173A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Примеры </w:t>
      </w:r>
      <w:proofErr w:type="gramStart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современных</w:t>
      </w:r>
      <w:proofErr w:type="gramEnd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</w:t>
      </w:r>
      <w:proofErr w:type="spellStart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медиаэффектов</w:t>
      </w:r>
      <w:proofErr w:type="spellEnd"/>
      <w:r w:rsidRPr="00FD173A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:</w:t>
      </w:r>
    </w:p>
    <w:p w:rsidR="00FD173A" w:rsidRPr="00FD173A" w:rsidRDefault="00FD173A" w:rsidP="00FD173A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Эффект "пузыря фильтров" (</w:t>
      </w:r>
      <w:proofErr w:type="spellStart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Filter</w:t>
      </w:r>
      <w:proofErr w:type="spellEnd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</w:t>
      </w:r>
      <w:proofErr w:type="spellStart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Bubble</w:t>
      </w:r>
      <w:proofErr w:type="spellEnd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)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 xml:space="preserve">: Алгоритмы </w:t>
      </w:r>
      <w:proofErr w:type="spellStart"/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соцсетей</w:t>
      </w:r>
      <w:proofErr w:type="spellEnd"/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 xml:space="preserve"> создают информационную среду, где человек видит только ту информацию, которая соответствует его взглядам, усиливая их.</w:t>
      </w:r>
    </w:p>
    <w:p w:rsidR="00FD173A" w:rsidRPr="00FD173A" w:rsidRDefault="00FD173A" w:rsidP="00FD173A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Эффект "эхо-камеры" (</w:t>
      </w:r>
      <w:proofErr w:type="spellStart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Echo</w:t>
      </w:r>
      <w:proofErr w:type="spellEnd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</w:t>
      </w:r>
      <w:proofErr w:type="spellStart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Chamber</w:t>
      </w:r>
      <w:proofErr w:type="spellEnd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)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: Люди общаются в группах, где их мнения многократно повторяются и усиливаются другими участниками.</w:t>
      </w:r>
    </w:p>
    <w:p w:rsidR="00FD173A" w:rsidRPr="00FD173A" w:rsidRDefault="00FD173A" w:rsidP="00FD173A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Формирование повестки дня (</w:t>
      </w:r>
      <w:proofErr w:type="spellStart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Agenda-Setting</w:t>
      </w:r>
      <w:proofErr w:type="spellEnd"/>
      <w:r w:rsidRPr="00FD173A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)</w:t>
      </w:r>
      <w:r w:rsidRPr="00FD173A">
        <w:rPr>
          <w:rFonts w:ascii="Arial" w:eastAsia="Times New Roman" w:hAnsi="Arial" w:cs="Arial"/>
          <w:color w:val="0A0A0A"/>
          <w:sz w:val="27"/>
          <w:lang w:eastAsia="ru-RU"/>
        </w:rPr>
        <w:t>: СМИ решают, какие темы считать важными, тем самым влияя на то, о чем думает общество</w:t>
      </w:r>
    </w:p>
    <w:p w:rsidR="000A3637" w:rsidRDefault="000A3637"/>
    <w:sectPr w:rsidR="000A3637" w:rsidSect="000A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7D0"/>
    <w:multiLevelType w:val="multilevel"/>
    <w:tmpl w:val="D5B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02A0C"/>
    <w:multiLevelType w:val="multilevel"/>
    <w:tmpl w:val="6E60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D173A"/>
    <w:rsid w:val="000A3637"/>
    <w:rsid w:val="00FD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FD173A"/>
  </w:style>
  <w:style w:type="character" w:styleId="a3">
    <w:name w:val="Strong"/>
    <w:basedOn w:val="a0"/>
    <w:uiPriority w:val="22"/>
    <w:qFormat/>
    <w:rsid w:val="00FD173A"/>
    <w:rPr>
      <w:b/>
      <w:bCs/>
    </w:rPr>
  </w:style>
  <w:style w:type="character" w:customStyle="1" w:styleId="t286pc">
    <w:name w:val="t286pc"/>
    <w:basedOn w:val="a0"/>
    <w:rsid w:val="00FD1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60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08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580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2025-12-06T04:01:00Z</dcterms:created>
  <dcterms:modified xsi:type="dcterms:W3CDTF">2025-12-06T04:02:00Z</dcterms:modified>
</cp:coreProperties>
</file>